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4C10E0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30.12.</w:t>
      </w:r>
      <w:r w:rsidR="00430156">
        <w:rPr>
          <w:rFonts w:ascii="Times New Roman" w:hAnsi="Times New Roman"/>
          <w:sz w:val="28"/>
          <w:szCs w:val="28"/>
        </w:rPr>
        <w:t>2015г</w:t>
      </w:r>
      <w:r>
        <w:rPr>
          <w:rFonts w:ascii="Times New Roman" w:hAnsi="Times New Roman"/>
          <w:sz w:val="28"/>
          <w:szCs w:val="28"/>
        </w:rPr>
        <w:t xml:space="preserve">  №993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DE172B">
        <w:rPr>
          <w:rFonts w:ascii="Times New Roman" w:hAnsi="Times New Roman"/>
          <w:sz w:val="28"/>
          <w:szCs w:val="28"/>
        </w:rPr>
        <w:t>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903C09">
        <w:rPr>
          <w:rFonts w:ascii="Times New Roman" w:hAnsi="Times New Roman"/>
          <w:sz w:val="28"/>
          <w:szCs w:val="28"/>
        </w:rPr>
        <w:t xml:space="preserve"> в  </w:t>
      </w:r>
      <w:proofErr w:type="gramStart"/>
      <w:r w:rsidR="00903C09">
        <w:rPr>
          <w:rFonts w:ascii="Times New Roman" w:hAnsi="Times New Roman"/>
          <w:sz w:val="28"/>
          <w:szCs w:val="28"/>
        </w:rPr>
        <w:t>муниципальную</w:t>
      </w:r>
      <w:proofErr w:type="gramEnd"/>
      <w:r w:rsidR="0074643C">
        <w:rPr>
          <w:rFonts w:ascii="Times New Roman" w:hAnsi="Times New Roman"/>
          <w:sz w:val="28"/>
          <w:szCs w:val="28"/>
        </w:rPr>
        <w:t xml:space="preserve">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</w:p>
    <w:p w:rsidR="00F20E46" w:rsidRDefault="0074643C" w:rsidP="00F20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Программу </w:t>
      </w:r>
      <w:r w:rsidR="00903C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F20E46">
        <w:rPr>
          <w:rFonts w:ascii="Times New Roman" w:hAnsi="Times New Roman"/>
          <w:sz w:val="28"/>
          <w:szCs w:val="28"/>
        </w:rPr>
        <w:t>Чистая  вода  в   Варненском</w:t>
      </w:r>
    </w:p>
    <w:p w:rsidR="00F20E46" w:rsidRDefault="00F20E46" w:rsidP="00F20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муниципальном      районе     </w:t>
      </w:r>
      <w:proofErr w:type="gramStart"/>
      <w:r>
        <w:rPr>
          <w:rFonts w:ascii="Times New Roman" w:hAnsi="Times New Roman"/>
          <w:sz w:val="28"/>
          <w:szCs w:val="28"/>
        </w:rPr>
        <w:t>Челябинской</w:t>
      </w:r>
      <w:proofErr w:type="gramEnd"/>
    </w:p>
    <w:p w:rsidR="0074643C" w:rsidRDefault="00F20E46" w:rsidP="00F20E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 на 2015-2020 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F20E46">
        <w:rPr>
          <w:rFonts w:ascii="Times New Roman" w:hAnsi="Times New Roman"/>
          <w:sz w:val="28"/>
          <w:szCs w:val="28"/>
        </w:rPr>
        <w:t>Чистая вода в Варненском муниципальном районе Челябинской области на 2015-2020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</w:t>
      </w:r>
      <w:r w:rsidR="00F20E46">
        <w:rPr>
          <w:rFonts w:ascii="Times New Roman" w:hAnsi="Times New Roman"/>
          <w:sz w:val="28"/>
          <w:szCs w:val="28"/>
        </w:rPr>
        <w:t>ской области от 03.02.2015г №133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A13" w:rsidRDefault="00DE172B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250F9E">
        <w:rPr>
          <w:rFonts w:ascii="Times New Roman" w:hAnsi="Times New Roman"/>
          <w:sz w:val="28"/>
          <w:szCs w:val="28"/>
        </w:rPr>
        <w:t xml:space="preserve"> паспорте </w:t>
      </w:r>
      <w:r w:rsidR="00903C09">
        <w:rPr>
          <w:rFonts w:ascii="Times New Roman" w:hAnsi="Times New Roman"/>
          <w:sz w:val="28"/>
          <w:szCs w:val="28"/>
        </w:rPr>
        <w:t>Программы «Объемы и источники финансирования Программы</w:t>
      </w:r>
      <w:r>
        <w:rPr>
          <w:rFonts w:ascii="Times New Roman" w:hAnsi="Times New Roman"/>
          <w:sz w:val="28"/>
          <w:szCs w:val="28"/>
        </w:rPr>
        <w:t>»,</w:t>
      </w:r>
      <w:r w:rsidR="00250F9E">
        <w:rPr>
          <w:rFonts w:ascii="Times New Roman" w:hAnsi="Times New Roman"/>
          <w:sz w:val="28"/>
          <w:szCs w:val="28"/>
        </w:rPr>
        <w:t xml:space="preserve"> об</w:t>
      </w:r>
      <w:r w:rsidR="00903C09">
        <w:rPr>
          <w:rFonts w:ascii="Times New Roman" w:hAnsi="Times New Roman"/>
          <w:sz w:val="28"/>
          <w:szCs w:val="28"/>
        </w:rPr>
        <w:t>ъем фина</w:t>
      </w:r>
      <w:r w:rsidR="00F20E46">
        <w:rPr>
          <w:rFonts w:ascii="Times New Roman" w:hAnsi="Times New Roman"/>
          <w:sz w:val="28"/>
          <w:szCs w:val="28"/>
        </w:rPr>
        <w:t>нсирования программы в 2015-2020 годах сумму 184,5</w:t>
      </w:r>
      <w:r w:rsidR="00903C09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157,2 </w:t>
      </w:r>
      <w:r w:rsidR="00903C09">
        <w:rPr>
          <w:rFonts w:ascii="Times New Roman" w:hAnsi="Times New Roman"/>
          <w:sz w:val="28"/>
          <w:szCs w:val="28"/>
        </w:rPr>
        <w:t>млн</w:t>
      </w:r>
      <w:r>
        <w:rPr>
          <w:rFonts w:ascii="Times New Roman" w:hAnsi="Times New Roman"/>
          <w:sz w:val="28"/>
          <w:szCs w:val="28"/>
        </w:rPr>
        <w:t xml:space="preserve">. рублей, в том </w:t>
      </w:r>
      <w:r w:rsidR="00250F9E">
        <w:rPr>
          <w:rFonts w:ascii="Times New Roman" w:hAnsi="Times New Roman"/>
          <w:sz w:val="28"/>
          <w:szCs w:val="28"/>
        </w:rPr>
        <w:t>числе за счет средств</w:t>
      </w:r>
      <w:r w:rsidR="00F20E46">
        <w:rPr>
          <w:rFonts w:ascii="Times New Roman" w:hAnsi="Times New Roman"/>
          <w:sz w:val="28"/>
          <w:szCs w:val="28"/>
        </w:rPr>
        <w:t xml:space="preserve"> областного бюджета сумму 184,5</w:t>
      </w:r>
      <w:r w:rsidR="00903C09">
        <w:rPr>
          <w:rFonts w:ascii="Times New Roman" w:hAnsi="Times New Roman"/>
          <w:sz w:val="28"/>
          <w:szCs w:val="28"/>
        </w:rPr>
        <w:t xml:space="preserve">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157,2 </w:t>
      </w:r>
      <w:r w:rsidR="00903C09">
        <w:rPr>
          <w:rFonts w:ascii="Times New Roman" w:hAnsi="Times New Roman"/>
          <w:sz w:val="28"/>
          <w:szCs w:val="28"/>
        </w:rPr>
        <w:t>млн. рублей</w:t>
      </w:r>
      <w:r w:rsidR="00F20E46">
        <w:rPr>
          <w:rFonts w:ascii="Times New Roman" w:hAnsi="Times New Roman"/>
          <w:sz w:val="28"/>
          <w:szCs w:val="28"/>
        </w:rPr>
        <w:t>.</w:t>
      </w:r>
    </w:p>
    <w:p w:rsidR="00F20E46" w:rsidRDefault="00F20E46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годам: 2015 год сумму 35,0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18,7 </w:t>
      </w:r>
      <w:r>
        <w:rPr>
          <w:rFonts w:ascii="Times New Roman" w:hAnsi="Times New Roman"/>
          <w:sz w:val="28"/>
          <w:szCs w:val="28"/>
        </w:rPr>
        <w:t>млн. рублей</w:t>
      </w:r>
      <w:r w:rsidR="00ED205C">
        <w:rPr>
          <w:rFonts w:ascii="Times New Roman" w:hAnsi="Times New Roman"/>
          <w:sz w:val="28"/>
          <w:szCs w:val="28"/>
        </w:rPr>
        <w:t>;</w:t>
      </w:r>
    </w:p>
    <w:p w:rsidR="00ED205C" w:rsidRDefault="00ED205C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2016 год сумму 34,5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23,5 </w:t>
      </w:r>
      <w:r>
        <w:rPr>
          <w:rFonts w:ascii="Times New Roman" w:hAnsi="Times New Roman"/>
          <w:sz w:val="28"/>
          <w:szCs w:val="28"/>
        </w:rPr>
        <w:t>млн. рублей.</w:t>
      </w:r>
    </w:p>
    <w:p w:rsidR="00ED205C" w:rsidRDefault="00ED205C" w:rsidP="00F20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A13" w:rsidRDefault="00DE172B" w:rsidP="00ED20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разделе </w:t>
      </w:r>
      <w:r w:rsidR="00ED205C">
        <w:rPr>
          <w:rFonts w:ascii="Times New Roman" w:hAnsi="Times New Roman"/>
          <w:sz w:val="28"/>
          <w:szCs w:val="28"/>
        </w:rPr>
        <w:t>6</w:t>
      </w:r>
      <w:r w:rsidR="002837F8">
        <w:rPr>
          <w:rFonts w:ascii="Times New Roman" w:hAnsi="Times New Roman"/>
          <w:sz w:val="28"/>
          <w:szCs w:val="28"/>
        </w:rPr>
        <w:t>. Ресурсное обеспечение муниц</w:t>
      </w:r>
      <w:r w:rsidR="00ED205C">
        <w:rPr>
          <w:rFonts w:ascii="Times New Roman" w:hAnsi="Times New Roman"/>
          <w:sz w:val="28"/>
          <w:szCs w:val="28"/>
        </w:rPr>
        <w:t>ипальной П</w:t>
      </w:r>
      <w:r w:rsidR="002837F8">
        <w:rPr>
          <w:rFonts w:ascii="Times New Roman" w:hAnsi="Times New Roman"/>
          <w:sz w:val="28"/>
          <w:szCs w:val="28"/>
        </w:rPr>
        <w:t xml:space="preserve">рограммы, </w:t>
      </w:r>
      <w:r w:rsidR="00ED205C">
        <w:rPr>
          <w:rFonts w:ascii="Times New Roman" w:hAnsi="Times New Roman"/>
          <w:sz w:val="28"/>
          <w:szCs w:val="28"/>
        </w:rPr>
        <w:t xml:space="preserve">общий объем финансирования программы на 2015-2020 г. сумму 184,5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157,2 </w:t>
      </w:r>
      <w:r w:rsidR="00ED205C">
        <w:rPr>
          <w:rFonts w:ascii="Times New Roman" w:hAnsi="Times New Roman"/>
          <w:sz w:val="28"/>
          <w:szCs w:val="28"/>
        </w:rPr>
        <w:t xml:space="preserve">млн. рублей, в том числе за счет средств: областного бюджета сумму 184,5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157,2 </w:t>
      </w:r>
      <w:r w:rsidR="00ED205C">
        <w:rPr>
          <w:rFonts w:ascii="Times New Roman" w:hAnsi="Times New Roman"/>
          <w:sz w:val="28"/>
          <w:szCs w:val="28"/>
        </w:rPr>
        <w:t xml:space="preserve">млн. рублей, местного бюджета сумму 0 млн. рублей заменить на </w:t>
      </w:r>
      <w:r w:rsidR="00E86981">
        <w:rPr>
          <w:rFonts w:ascii="Times New Roman" w:hAnsi="Times New Roman"/>
          <w:sz w:val="28"/>
          <w:szCs w:val="28"/>
        </w:rPr>
        <w:t xml:space="preserve">0,00 </w:t>
      </w:r>
      <w:r w:rsidR="00ED205C">
        <w:rPr>
          <w:rFonts w:ascii="Times New Roman" w:hAnsi="Times New Roman"/>
          <w:sz w:val="28"/>
          <w:szCs w:val="28"/>
        </w:rPr>
        <w:t>млн. рублей.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D205C">
        <w:rPr>
          <w:rFonts w:ascii="Times New Roman" w:hAnsi="Times New Roman"/>
          <w:sz w:val="28"/>
          <w:szCs w:val="28"/>
        </w:rPr>
        <w:t xml:space="preserve">анализ существующего состояния водохозяйственного комплекса </w:t>
      </w:r>
      <w:proofErr w:type="spellStart"/>
      <w:r w:rsidR="00ED205C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ED205C">
        <w:rPr>
          <w:rFonts w:ascii="Times New Roman" w:hAnsi="Times New Roman"/>
          <w:sz w:val="28"/>
          <w:szCs w:val="28"/>
        </w:rPr>
        <w:t xml:space="preserve"> муниципального района, перечень мероприятий и прогнозные показатели их стоимости изложить в новой редакции (Приложение 1</w:t>
      </w:r>
      <w:r w:rsidR="002837F8">
        <w:rPr>
          <w:rFonts w:ascii="Times New Roman" w:hAnsi="Times New Roman"/>
          <w:sz w:val="28"/>
          <w:szCs w:val="28"/>
        </w:rPr>
        <w:t>)</w:t>
      </w:r>
    </w:p>
    <w:p w:rsidR="00ED205C" w:rsidRDefault="00ED205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205C" w:rsidRDefault="00ED205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первоочередные мероприятия по развитию системы водоснабжения на период до 2020 года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изложить в новой редакции (Приложение 2)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Контроль исполнения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F264C5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3D6D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6D52" w:rsidRDefault="003D6D52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D6D52" w:rsidSect="003D6D52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ED205C" w:rsidRDefault="004C10E0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30.12.2015г №993</w:t>
      </w:r>
    </w:p>
    <w:tbl>
      <w:tblPr>
        <w:tblW w:w="14601" w:type="dxa"/>
        <w:tblInd w:w="11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4868"/>
        <w:gridCol w:w="1936"/>
        <w:gridCol w:w="1560"/>
        <w:gridCol w:w="4536"/>
      </w:tblGrid>
      <w:tr w:rsidR="00ED205C" w:rsidTr="005A3431">
        <w:trPr>
          <w:trHeight w:val="499"/>
        </w:trPr>
        <w:tc>
          <w:tcPr>
            <w:tcW w:w="10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Анализ существующего состояния водохозяйственного комплекса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Варненского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муниципального района, перечень мероприятий и прогнозные показатели их стоимости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ED205C" w:rsidTr="005A3431">
        <w:trPr>
          <w:trHeight w:val="127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Муниципальное образование (район, населенный пункт)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Наличие проектно-сметной документации, наличие экспертизы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Стоимость мероприятий                  (тыс. руб.)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Краткое обоснование</w:t>
            </w:r>
          </w:p>
        </w:tc>
      </w:tr>
      <w:tr w:rsidR="00ED205C" w:rsidTr="005A3431">
        <w:trPr>
          <w:trHeight w:val="21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Лейпциг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Наружные сети водопровода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№646/2 от 08.08.05г.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6756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63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Николаевка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Капремонт сетей водоснабжения 2,5 км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№364-ЖКХ-КР-223 от 14.08.2007г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E8698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Замена устаревшего оборудования, снижение износа, улучшение качества питьевой воды, снижение потерь</w:t>
            </w:r>
          </w:p>
        </w:tc>
      </w:tr>
      <w:tr w:rsidR="00ED205C" w:rsidTr="005A3431">
        <w:trPr>
          <w:trHeight w:val="63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овопокровка</w:t>
            </w:r>
            <w:proofErr w:type="spellEnd"/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Капитальный ремонт поселковых водопроводных сетей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№328-2.М.-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КР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E8698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11370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Обеспечение населения питьевой водой из централизованного источника, снижение потерь воды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Кулевчи</w:t>
            </w:r>
            <w:proofErr w:type="spellEnd"/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8000п.м.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Катенино</w:t>
            </w:r>
            <w:proofErr w:type="spellEnd"/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8000п.м.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Арчаглы-Аят</w:t>
            </w:r>
            <w:proofErr w:type="spellEnd"/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ED205C"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10000п.м.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Александровка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57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Бородиновка</w:t>
            </w:r>
            <w:proofErr w:type="spellEnd"/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23690,899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8300п.м. Обеспечение населения питьевой водой из централизованного источника</w:t>
            </w:r>
          </w:p>
        </w:tc>
      </w:tr>
      <w:tr w:rsidR="00ED205C" w:rsidTr="005A3431">
        <w:trPr>
          <w:trHeight w:val="425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арна</w:t>
            </w:r>
            <w:proofErr w:type="spellEnd"/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Строительство очистных сооружений канализации, в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т.ч.ПИР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(насосные станции 2 шт., напорный коллектор)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Улучшение очистки сточных вод, применение современного оборудования </w:t>
            </w:r>
          </w:p>
        </w:tc>
      </w:tr>
      <w:tr w:rsidR="00ED205C" w:rsidTr="005A3431">
        <w:trPr>
          <w:trHeight w:val="638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с.Варна</w:t>
            </w:r>
            <w:proofErr w:type="spellEnd"/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ED205C"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4000п.м. Замена устаревшего оборудования, снижение износа, улучшение качества питьевой воды, снижение потерь</w:t>
            </w:r>
          </w:p>
        </w:tc>
      </w:tr>
      <w:tr w:rsidR="00ED205C" w:rsidTr="005A3431">
        <w:trPr>
          <w:trHeight w:val="21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4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157190,899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5C" w:rsidRDefault="00ED20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</w:tbl>
    <w:p w:rsidR="005A3431" w:rsidRDefault="005A3431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2</w:t>
      </w:r>
    </w:p>
    <w:p w:rsidR="005A3431" w:rsidRDefault="005A3431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5A3431" w:rsidRDefault="005A3431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5A3431" w:rsidRDefault="004C10E0" w:rsidP="005A343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30.12.2015г №993</w:t>
      </w:r>
    </w:p>
    <w:p w:rsidR="002B4A13" w:rsidRDefault="002B4A13" w:rsidP="00ED205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57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1417"/>
        <w:gridCol w:w="1418"/>
        <w:gridCol w:w="850"/>
        <w:gridCol w:w="1134"/>
        <w:gridCol w:w="1134"/>
        <w:gridCol w:w="709"/>
        <w:gridCol w:w="992"/>
        <w:gridCol w:w="709"/>
        <w:gridCol w:w="992"/>
        <w:gridCol w:w="851"/>
        <w:gridCol w:w="709"/>
        <w:gridCol w:w="850"/>
        <w:gridCol w:w="2535"/>
      </w:tblGrid>
      <w:tr w:rsidR="005A3431" w:rsidTr="00E86981">
        <w:trPr>
          <w:trHeight w:val="843"/>
        </w:trPr>
        <w:tc>
          <w:tcPr>
            <w:tcW w:w="15748" w:type="dxa"/>
            <w:gridSpan w:val="1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Первоочередные мероприятия по развитию системы водоснабжения на период до 2020 года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Варненского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</w:p>
        </w:tc>
      </w:tr>
      <w:tr w:rsidR="005A3431" w:rsidTr="00BF6E5C">
        <w:trPr>
          <w:trHeight w:val="634"/>
        </w:trPr>
        <w:tc>
          <w:tcPr>
            <w:tcW w:w="14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Муниципальное образование (район, населенный пункт)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Наличие проектно-сметной документации, наличие экспертизы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Стоимость мероприятий                    (тыс. руб.)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A3431" w:rsidRDefault="005A3431" w:rsidP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Сроки 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Краткое обоснование</w:t>
            </w:r>
          </w:p>
        </w:tc>
      </w:tr>
      <w:tr w:rsidR="005A3431" w:rsidTr="00BF6E5C">
        <w:trPr>
          <w:trHeight w:val="567"/>
        </w:trPr>
        <w:tc>
          <w:tcPr>
            <w:tcW w:w="144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CC7E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финан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CD0C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3C1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СМР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 w:rsidP="00B05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ПИР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53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14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с.Варна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5000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Обеспечение населения питьевой водой из централизованного источника,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4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с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Арчаглы-Аят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10000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п.м.Улучшение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качества питьевой воды,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10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58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п.Бородиновка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 w:rsidP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23690,899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23690,899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8300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Обеспечение населения питьевой водой из централизованного источника,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23690,899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23690,899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  <w:highlight w:val="yellow"/>
              </w:rPr>
            </w:pPr>
            <w:r w:rsidRPr="00E8698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5</w:t>
            </w:r>
            <w:r w:rsidR="005A3431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53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с.Кулевчи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8000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Улучшение качества питьевой воды,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2000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62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Лейпциг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Наружные сети водопровода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№646/2 от 08.08.05г.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6756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Обеспечение населения питьевой водой из централизованного источника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8500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38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с.Катенино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8000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Обеспечение населения питьевой водой из централизованного источника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7000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18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 Николаевка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Капремонт сетей водоснабжения 2,5км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№364-ЖКХ-КР-223 от 14.08.2007г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E86981" w:rsidRDefault="00E869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E8698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2500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п.м.Замена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устаревшего оборудования, снижение износа, улучшение качества питьевой воды, снижение потерь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E86981" w:rsidRDefault="00E869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E86981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85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с.Александровка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Ремонт сетей водоснабжения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5000п.м. Обеспечение населения питьевой водой </w:t>
            </w: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lastRenderedPageBreak/>
              <w:t>из централизованного источника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70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с.Варна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Строительство очистных сооружений канализации, в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т.ч.ПИР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(насосные станции 2 шт., напорный коллектор)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 работе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70</w:t>
            </w:r>
            <w:r w:rsidR="005A3431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Улучшение очистки сточных вод, применение современного оборудования 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A23B1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75000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78"/>
        </w:trPr>
        <w:tc>
          <w:tcPr>
            <w:tcW w:w="14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п.Новопокровка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Капитальный ремонт поселковых водопроводных сетей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№328-2.М.-КР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11370 </w:t>
            </w: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. Обеспечение населения питьевой водой из централизованного источника, снижение потерь воды</w:t>
            </w: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2A2C72" w:rsidRDefault="002A2C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2A2C7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56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 w:rsidP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157190,899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152190,899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23500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157190,899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152190,899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18690,899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BF6E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23500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35000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32000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мб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  <w:tr w:rsidR="005A3431" w:rsidTr="00BF6E5C">
        <w:trPr>
          <w:trHeight w:val="120"/>
        </w:trPr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сп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  <w:r w:rsidRPr="00BF6E5C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Pr="00BF6E5C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431" w:rsidRDefault="005A34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</w:tr>
    </w:tbl>
    <w:p w:rsidR="00374DFC" w:rsidRDefault="00374DFC" w:rsidP="00ED205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374DFC" w:rsidRDefault="00374DFC" w:rsidP="00374DF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A3431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Согласовано: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района по финансовым и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    специалист   отдела     исполнения 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   целевых   программ   и  качества</w:t>
      </w:r>
    </w:p>
    <w:p w:rsidR="00374DFC" w:rsidRDefault="00374DFC" w:rsidP="00374DFC">
      <w:pPr>
        <w:framePr w:hSpace="180" w:wrap="around" w:vAnchor="text" w:hAnchor="margin" w:y="1"/>
        <w:tabs>
          <w:tab w:val="left" w:pos="78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       муниципальных       услуг                               Ю.С. Зайцева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374DFC" w:rsidRDefault="00374DFC" w:rsidP="00374DFC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района: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374DFC" w:rsidTr="00374DFC">
        <w:trPr>
          <w:trHeight w:val="1613"/>
        </w:trPr>
        <w:tc>
          <w:tcPr>
            <w:tcW w:w="5148" w:type="dxa"/>
          </w:tcPr>
          <w:p w:rsidR="00374DFC" w:rsidRDefault="00374DFC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374DFC" w:rsidRDefault="00374DFC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юстиции:</w:t>
            </w:r>
          </w:p>
        </w:tc>
        <w:tc>
          <w:tcPr>
            <w:tcW w:w="4347" w:type="dxa"/>
          </w:tcPr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74DFC" w:rsidRDefault="00374DFC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74DFC" w:rsidRDefault="00374DFC" w:rsidP="00374DFC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374DFC" w:rsidRDefault="00374DFC" w:rsidP="00374DFC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Начальник МУ «Управления строительства и ЖКХ»:                   И.А. Данилейко</w:t>
      </w:r>
    </w:p>
    <w:p w:rsidR="00374DFC" w:rsidRDefault="00374DFC" w:rsidP="00374DFC">
      <w:pPr>
        <w:tabs>
          <w:tab w:val="left" w:pos="5685"/>
        </w:tabs>
        <w:rPr>
          <w:lang w:eastAsia="ar-SA"/>
        </w:rPr>
      </w:pPr>
    </w:p>
    <w:p w:rsidR="00374DFC" w:rsidRDefault="00374DFC" w:rsidP="00374DF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DFC" w:rsidRDefault="00374DFC" w:rsidP="00374DF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4DFC" w:rsidRPr="00374DFC" w:rsidRDefault="00374DFC" w:rsidP="00374DFC">
      <w:pPr>
        <w:tabs>
          <w:tab w:val="left" w:pos="6795"/>
        </w:tabs>
        <w:rPr>
          <w:rFonts w:ascii="Times New Roman" w:hAnsi="Times New Roman"/>
          <w:sz w:val="28"/>
          <w:szCs w:val="28"/>
        </w:rPr>
      </w:pPr>
    </w:p>
    <w:sectPr w:rsidR="00374DFC" w:rsidRPr="00374DFC" w:rsidSect="003D6D5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250F9E"/>
    <w:rsid w:val="002837F8"/>
    <w:rsid w:val="002A2C72"/>
    <w:rsid w:val="002B4A13"/>
    <w:rsid w:val="00374DFC"/>
    <w:rsid w:val="003D6D52"/>
    <w:rsid w:val="00430156"/>
    <w:rsid w:val="004C10E0"/>
    <w:rsid w:val="005A3431"/>
    <w:rsid w:val="006D1D5D"/>
    <w:rsid w:val="0074643C"/>
    <w:rsid w:val="00897353"/>
    <w:rsid w:val="00903C09"/>
    <w:rsid w:val="00A23B12"/>
    <w:rsid w:val="00BF6E5C"/>
    <w:rsid w:val="00C73143"/>
    <w:rsid w:val="00DE172B"/>
    <w:rsid w:val="00E86981"/>
    <w:rsid w:val="00ED205C"/>
    <w:rsid w:val="00F20E46"/>
    <w:rsid w:val="00F264C5"/>
    <w:rsid w:val="00F74004"/>
    <w:rsid w:val="00F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20</cp:revision>
  <dcterms:created xsi:type="dcterms:W3CDTF">2015-04-28T05:38:00Z</dcterms:created>
  <dcterms:modified xsi:type="dcterms:W3CDTF">2016-01-28T08:06:00Z</dcterms:modified>
</cp:coreProperties>
</file>